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A" w:rsidRPr="00B45F9B" w:rsidRDefault="00092FFA" w:rsidP="00092FFA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45F9B">
        <w:rPr>
          <w:rFonts w:asciiTheme="minorEastAsia" w:eastAsiaTheme="minorEastAsia" w:hAnsiTheme="minorEastAsia"/>
          <w:sz w:val="20"/>
          <w:szCs w:val="20"/>
        </w:rPr>
        <w:t>106</w:t>
      </w:r>
      <w:r w:rsidRPr="00B45F9B">
        <w:rPr>
          <w:rFonts w:asciiTheme="minorEastAsia" w:eastAsiaTheme="minorEastAsia" w:hAnsiTheme="minorEastAsia" w:hint="eastAsia"/>
          <w:sz w:val="20"/>
          <w:szCs w:val="20"/>
        </w:rPr>
        <w:t>學年度免試續招查詢資料一覽表</w:t>
      </w:r>
      <w:r w:rsidR="003946B2" w:rsidRPr="00B45F9B">
        <w:rPr>
          <w:rFonts w:asciiTheme="minorEastAsia" w:eastAsiaTheme="minorEastAsia" w:hAnsiTheme="minorEastAsia" w:hint="eastAsia"/>
          <w:sz w:val="20"/>
          <w:szCs w:val="20"/>
        </w:rPr>
        <w:t>(新北市)</w:t>
      </w:r>
    </w:p>
    <w:tbl>
      <w:tblPr>
        <w:tblW w:w="0" w:type="auto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8"/>
        <w:gridCol w:w="3260"/>
        <w:gridCol w:w="1134"/>
        <w:gridCol w:w="919"/>
        <w:gridCol w:w="2483"/>
        <w:gridCol w:w="1460"/>
      </w:tblGrid>
      <w:tr w:rsidR="00B45F9B" w:rsidRPr="00B45F9B" w:rsidTr="000578C9">
        <w:trPr>
          <w:tblHeader/>
        </w:trPr>
        <w:tc>
          <w:tcPr>
            <w:tcW w:w="1038" w:type="dxa"/>
            <w:tcBorders>
              <w:top w:val="single" w:sz="6" w:space="0" w:color="CC9900"/>
              <w:bottom w:val="single" w:sz="6" w:space="0" w:color="CC9900"/>
              <w:right w:val="single" w:sz="6" w:space="0" w:color="CC9900"/>
            </w:tcBorders>
            <w:shd w:val="clear" w:color="auto" w:fill="FFFF9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16"/>
                <w:szCs w:val="16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16"/>
                <w:szCs w:val="16"/>
              </w:rPr>
              <w:t>就學區名稱</w:t>
            </w:r>
          </w:p>
        </w:tc>
        <w:tc>
          <w:tcPr>
            <w:tcW w:w="3260" w:type="dxa"/>
            <w:tcBorders>
              <w:top w:val="single" w:sz="6" w:space="0" w:color="CC9900"/>
              <w:left w:val="single" w:sz="6" w:space="0" w:color="CC9900"/>
              <w:bottom w:val="single" w:sz="6" w:space="0" w:color="CC9900"/>
              <w:right w:val="single" w:sz="6" w:space="0" w:color="CC9900"/>
            </w:tcBorders>
            <w:shd w:val="clear" w:color="auto" w:fill="FFFF9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20"/>
                <w:szCs w:val="20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134" w:type="dxa"/>
            <w:tcBorders>
              <w:top w:val="single" w:sz="6" w:space="0" w:color="CC9900"/>
              <w:left w:val="single" w:sz="6" w:space="0" w:color="CC9900"/>
              <w:bottom w:val="single" w:sz="6" w:space="0" w:color="CC9900"/>
              <w:right w:val="single" w:sz="6" w:space="0" w:color="CC9900"/>
            </w:tcBorders>
            <w:shd w:val="clear" w:color="auto" w:fill="FFFF9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20"/>
                <w:szCs w:val="20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20"/>
                <w:szCs w:val="20"/>
              </w:rPr>
              <w:t>科班名稱</w:t>
            </w:r>
          </w:p>
        </w:tc>
        <w:tc>
          <w:tcPr>
            <w:tcW w:w="919" w:type="dxa"/>
            <w:tcBorders>
              <w:top w:val="single" w:sz="6" w:space="0" w:color="CC9900"/>
              <w:left w:val="single" w:sz="6" w:space="0" w:color="CC9900"/>
              <w:bottom w:val="single" w:sz="6" w:space="0" w:color="CC9900"/>
              <w:right w:val="single" w:sz="6" w:space="0" w:color="CC99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20"/>
                <w:szCs w:val="20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2483" w:type="dxa"/>
            <w:tcBorders>
              <w:top w:val="single" w:sz="6" w:space="0" w:color="CC9900"/>
              <w:left w:val="single" w:sz="6" w:space="0" w:color="CC9900"/>
              <w:bottom w:val="single" w:sz="6" w:space="0" w:color="CC9900"/>
              <w:right w:val="single" w:sz="6" w:space="0" w:color="CC9900"/>
            </w:tcBorders>
            <w:shd w:val="clear" w:color="auto" w:fill="FFFF9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20"/>
                <w:szCs w:val="20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20"/>
                <w:szCs w:val="20"/>
              </w:rPr>
              <w:t>簡章公告網址</w:t>
            </w:r>
          </w:p>
        </w:tc>
        <w:tc>
          <w:tcPr>
            <w:tcW w:w="1460" w:type="dxa"/>
            <w:tcBorders>
              <w:top w:val="single" w:sz="6" w:space="0" w:color="CC9900"/>
              <w:left w:val="single" w:sz="6" w:space="0" w:color="CC9900"/>
              <w:bottom w:val="single" w:sz="6" w:space="0" w:color="CC9900"/>
            </w:tcBorders>
            <w:shd w:val="clear" w:color="auto" w:fill="FFFF9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jc w:val="both"/>
              <w:textAlignment w:val="baseline"/>
              <w:rPr>
                <w:rFonts w:asciiTheme="minorEastAsia" w:eastAsiaTheme="minorEastAsia" w:hAnsiTheme="minorEastAsia" w:cs="新細明體"/>
                <w:bCs/>
                <w:kern w:val="0"/>
                <w:sz w:val="20"/>
                <w:szCs w:val="20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bCs/>
                <w:kern w:val="0"/>
                <w:sz w:val="20"/>
                <w:szCs w:val="20"/>
              </w:rPr>
              <w:t>聯絡電話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新北市私立淡江高級中學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綜合高中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266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http://www.tksh.ntpc.edu.tw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02-26203850#112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新北市私立聖心女子高級中學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www.shgsh.ntpc.edu.tw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2FFA" w:rsidRPr="00B45F9B" w:rsidRDefault="00092FFA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02-26182287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分機106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私立恆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毅高級中學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http://www2.hchs.ntpc.edu.tw/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F5D" w:rsidRPr="00B45F9B" w:rsidRDefault="00852F5D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02-29923619#115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汽車科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38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流通管理科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私立開明高級工業商業職業學校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美容科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9136061</w:t>
            </w:r>
          </w:p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分機114~117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機械科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60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電子科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美工科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多媒體設計科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B45F9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私立智光高級商工職業學校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表演藝術科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(02)29432491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私立徐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匯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http://www.sish.ntpc.edu.tw/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08" w:rsidRPr="00B45F9B" w:rsidRDefault="0088520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02-22817561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時尚造型科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商業經營科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穀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保高級家事商業職業學校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多媒體設計科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http://www.kpvs.ntpc.edu.tw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(02)29712343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辭修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http://www.tsshs.ntpc.edu.tw/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02-86761277#203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新北市立泰山高級中學進修學校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汽車科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8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http://night.tssh.ntpc.edu.tw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0222963625#900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新北市立泰山高級中學進修學校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電子科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6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http://night.tssh.ntpc.edu.tw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0222963625#900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Arial Unicode MS" w:hint="eastAsia"/>
                <w:kern w:val="0"/>
                <w:sz w:val="18"/>
                <w:szCs w:val="18"/>
              </w:rPr>
              <w:t>新北市新北高級工業職業學校附設進修學校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機械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</w:p>
          <w:p w:rsidR="00BD17E5" w:rsidRPr="00B45F9B" w:rsidRDefault="00C57A26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7" w:history="1">
              <w:r w:rsidR="00BD17E5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http://www.ntvs.ntpc.edu.tw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22612483#47.48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Arial Unicode MS" w:hint="eastAsia"/>
                <w:kern w:val="0"/>
                <w:sz w:val="18"/>
                <w:szCs w:val="18"/>
              </w:rPr>
              <w:t>新北市新北高級工業職業學校附設進修學校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汽車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</w:p>
          <w:p w:rsidR="00BD17E5" w:rsidRPr="00B45F9B" w:rsidRDefault="00C57A26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8" w:history="1">
              <w:r w:rsidR="00BD17E5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http://www.ntvs.ntpc.edu.tw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22612483#47.48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Arial Unicode MS" w:hint="eastAsia"/>
                <w:kern w:val="0"/>
                <w:sz w:val="18"/>
                <w:szCs w:val="18"/>
              </w:rPr>
              <w:t>新北市新北高級工業職業學校附設進修學校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製圖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</w:p>
          <w:p w:rsidR="00BD17E5" w:rsidRPr="00B45F9B" w:rsidRDefault="00C57A26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9" w:history="1">
              <w:r w:rsidR="00BD17E5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http://www.ntvs.ntpc.edu.tw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22612483#47.48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Arial Unicode MS" w:hint="eastAsia"/>
                <w:kern w:val="0"/>
                <w:sz w:val="18"/>
                <w:szCs w:val="18"/>
              </w:rPr>
              <w:t>新北市新北高級工業職業學校附設進修學校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C57A26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0" w:history="1">
              <w:r w:rsidR="00BD17E5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http://www.ntvs.ntpc.edu.tw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22612483#47.48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Arial Unicode MS" w:hint="eastAsia"/>
                <w:kern w:val="0"/>
                <w:sz w:val="18"/>
                <w:szCs w:val="18"/>
              </w:rPr>
              <w:t>新北市新北高級工業職業學校附設進修學校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C57A26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1" w:history="1">
              <w:r w:rsidR="00BD17E5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http://www.ntvs.ntpc.edu.tw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17E5" w:rsidRPr="00B45F9B" w:rsidRDefault="00BD17E5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22612483#47.48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新北市私立智光高級商工職業學校進修部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02-29432491</w:t>
            </w:r>
          </w:p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#360~362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新北市私立智光高級商工職業學校進修部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http://www.ckvs.ntpc.edu.tw/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02-29432491</w:t>
            </w:r>
          </w:p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#360~362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私立裕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http://www.yuteh.ntpc.edu.tw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2E2" w:rsidRPr="00B45F9B" w:rsidRDefault="00B152E2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0282617889#212</w:t>
            </w:r>
          </w:p>
        </w:tc>
      </w:tr>
      <w:tr w:rsidR="00A17EC3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A17EC3" w:rsidRDefault="00A17EC3" w:rsidP="00A17EC3">
            <w:pPr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資料處理科(日)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#112</w:t>
            </w:r>
          </w:p>
        </w:tc>
      </w:tr>
      <w:tr w:rsidR="00A17EC3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A17EC3" w:rsidRDefault="00A17EC3" w:rsidP="00A17EC3">
            <w:pPr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資料處理科(夜)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#112</w:t>
            </w:r>
          </w:p>
        </w:tc>
      </w:tr>
      <w:tr w:rsidR="00A17EC3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A17EC3" w:rsidRDefault="00A17EC3" w:rsidP="00A17EC3">
            <w:pPr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(日)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#112</w:t>
            </w:r>
          </w:p>
        </w:tc>
      </w:tr>
      <w:tr w:rsidR="00A17EC3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A17EC3" w:rsidRDefault="00A17EC3" w:rsidP="00A17EC3">
            <w:pPr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觀光事業科(夜)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#112</w:t>
            </w:r>
          </w:p>
        </w:tc>
      </w:tr>
      <w:tr w:rsidR="00A17EC3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A17EC3" w:rsidRDefault="00A17EC3" w:rsidP="00A17EC3">
            <w:pPr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A17EC3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應用外語科(日文組)(日)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A17EC3" w:rsidRPr="00B45F9B" w:rsidRDefault="00A17EC3" w:rsidP="00A17EC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#112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光華商職進修學校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應用外語科(日文組)夜間班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http//www.khvs.ntpc.edu.tw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5AB8" w:rsidRPr="00B45F9B" w:rsidRDefault="00505AB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02-89522255</w:t>
            </w:r>
          </w:p>
          <w:p w:rsidR="00505AB8" w:rsidRPr="00B45F9B" w:rsidRDefault="00505AB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#112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崇光女子高級中學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http://www.ckgsh.ntpc.edu.tw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02-29112543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新北市私立開明高級工商職業學校附設進修學校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汽車科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(02)29136061#116或 117 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新北市私立開明高級工商職業學校附設進修學校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(02)29136061#116或 117 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新北市私立開明高級工商職業學校附設進修學校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(02)29136061#116或117 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新北市私立開明高級工商職業學校附設進修學校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(02)29136061#116或117 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新北市私立開明高級工商職業學校附設進修學校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美容科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(02)29136061#116或117 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392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2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3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電子科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4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5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廣告設計科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6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7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新北市私立格致高級中學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應用外語科英文組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C57A26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8" w:history="1">
              <w:r w:rsidR="00882ED8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http://www.gjsh</w:t>
              </w:r>
            </w:hyperlink>
            <w:r w:rsidR="00882ED8"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ED8" w:rsidRPr="00B45F9B" w:rsidRDefault="00882ED8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(02)29855892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私立復興高級商工職業學校進修部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 xml:space="preserve">美工科 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http://www.fhvs.ntpc.edu.tw/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02-29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262121#256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私立復興高級商工職業學校進修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http://www.fhvs.ntpc.edu.tw/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02-29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262121#256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私立復興高級商工職業學校進修部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廣告設計科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http://www.fhvs.ntpc.edu.tw/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02-29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262121#256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578C9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私立復興高級商工職業學校進修部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室內設計科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http://www.fhvs.ntpc.edu.tw/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0C0" w:rsidRPr="00B45F9B" w:rsidRDefault="000230C0" w:rsidP="00060E03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02-29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262121#256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美工科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http://www.fhvs.ntpc.edu.tw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(02)2926-2121</w:t>
            </w:r>
          </w:p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分機209~214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http://www.fhvs.ntpc.edu.tw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(02)2926-2121</w:t>
            </w:r>
          </w:p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分機209~214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廣告設計科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http://www.fhvs.ntpc.edu.tw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(02)2926-2121</w:t>
            </w:r>
          </w:p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分機209~214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私立復興高級商工職業學校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http://www.fhvs.ntpc.edu.tw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(02)2926-2121</w:t>
            </w:r>
          </w:p>
          <w:p w:rsidR="00FD2ABF" w:rsidRPr="00B45F9B" w:rsidRDefault="00FD2ABF" w:rsidP="00BC6FCB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分機209~214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新北市私立中華商業海事職業學校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http://www.chmvs.ntpc.edu.tw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(02)24922119#323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新北市私立中華商業海事職業學校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輪機科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http://www.chmvs.ntpc.edu.tw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(02)24922119#323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新北市私立中華商業海事職業學校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航海科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http://www.chmvs.ntpc.edu.tw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(02)24922119#323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新北市私立金陵女子高級中學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kern w:val="1"/>
                <w:sz w:val="18"/>
                <w:szCs w:val="18"/>
                <w:lang w:eastAsia="ar-SA"/>
              </w:rPr>
              <w:t>www.glghs.ntpc.edu.tw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(02)29956776分機504~506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私立時雨高級中學</w:t>
            </w:r>
            <w:proofErr w:type="gramEnd"/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http://www.syjh.ntpc.edu.tw/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24962217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http://www.chsh.ntpc.edu.tw/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02-22696292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機械科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http://www.chsh.ntpc.edu.tw/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02-22696292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http://www.chsh.ntpc.edu.tw/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02-22696292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新北市私立中華高級中學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http://www.chsh.ntpc.edu.tw/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02-22696292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新北市私立及人高級中學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600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www.c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jsh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02-22112581</w:t>
            </w:r>
          </w:p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分機231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—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235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新北市私立光仁高級中學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www.kjsh.ntpc.edu.tw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29615161</w:t>
            </w:r>
          </w:p>
          <w:p w:rsidR="00FD2ABF" w:rsidRPr="00B45F9B" w:rsidRDefault="00FD2ABF" w:rsidP="00FD2AB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＃114、115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新北市私立竹林高級中學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145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http://www.clsh.ntpc.edu.tw/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29425074#205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新北市私立竹林高級中學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http://www.clsh.ntpc.edu.tw/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29425074#205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新北市私立竹林高級中學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應用外語科(英文組)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http://www.clsh.ntpc.edu.tw/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29425074#205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新北市私立竹林高級中學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幼兒保育科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http://www.clsh.ntpc.edu.tw/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29425074#205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普通科 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汽車科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158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多媒體動畫科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電子科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新北市私立東海高級中學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156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http://www.thhs.ntpc.edu.tw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2982-2788#24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新北市私立南山高級中學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http://www.nssh.ntpc.edu.tw/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02-22453000#130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新北市私立南山高級中學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http://www.nssh.ntpc.edu.tw/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02-22453000#130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新北市私立南山高級中學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http://www.nssh.ntpc.edu.tw/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02-22453000#130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新北市私立南強高級工商職業學校附設進修學校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http://www.ncvs.ntpc.edu.tw/index2.php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新北市私立南強高級工商職業學校附設進修學校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表演藝術科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http://www.ncvs.ntpc.edu.tw/index2.php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私立崇義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http://www.tyhs.ntpc.edu.tw/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(02)86482078#15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私立崇義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http://www.tyhs.ntpc.edu.tw/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(02)86482078#15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私立崇義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http://www.tyhs.ntpc.edu.tw/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(02)86482078#15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私立崇義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高中附設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http://www.tyhs.ntpc.edu.tw/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(02)86482078#15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新北市私立清傳高級商業職業學校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商業經營科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http://210.59.43.232/ischool/publish_page/0/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29955535#123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新北市私立清傳高級商業職業學校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http://210.59.43.232/ischool/publish_page/0/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29955535#123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新北市私立清傳高級商業職業學校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應用日語科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http://210.59.43.232/ischool/publish_page/0/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29955535#123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新北市私立清傳高級商業職業學校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電子商務科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http://210.59.43.232/ischool/publish_page/0/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29955535#123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流行服飾科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幼兒保育科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美容科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電影電視科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表演藝術科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多媒體動畫科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美容科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新北市私立莊敬高級工業家事職業學校附設進修學校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電影電視科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http://www.jjvs.ntpc.edu.tw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0222188956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立瑞芳高級工業職業學校進修學校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http://210.59.2.4/front/bin/home.phtml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02-24061935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立瑞芳高級工業職業學校進修學校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http://210.59.2.4/front/bin/home.phtml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02-24061935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立瑞芳高級工業職業學校進修學校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http://210.59.2.4/front/bin/home.phtml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02-24061935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立瑞芳高級工業職業學校進修學校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機械科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http://210.59.2.4/front/bin/home.phtml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02-24061935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商業經營科(男女)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幼兒保育科(女)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美容科(女)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02-26870391#168.131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02-26870391#188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02-26870391#188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新北市私立樹人高級家事商業職業學校附設進修學校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美容科(男女)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http://www.stgvs.ntpc.edu.tw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02-26870391#188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140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19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流行服飾科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23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0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時尚造型科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68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1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商業經營科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59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2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107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3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74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4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私立醒</w:t>
            </w:r>
            <w:proofErr w:type="gramEnd"/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吾高級中學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照顧服務科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29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C57A26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hyperlink r:id="rId25" w:history="1">
              <w:r w:rsidR="00FD2ABF" w:rsidRPr="00B45F9B">
                <w:rPr>
                  <w:rStyle w:val="a3"/>
                  <w:rFonts w:asciiTheme="minorEastAsia" w:eastAsiaTheme="minorEastAsia" w:hAnsiTheme="minorEastAsia" w:cs="新細明體" w:hint="eastAsia"/>
                  <w:color w:val="auto"/>
                  <w:kern w:val="0"/>
                  <w:sz w:val="18"/>
                  <w:szCs w:val="18"/>
                </w:rPr>
                <w:t>w</w:t>
              </w:r>
              <w:r w:rsidR="00FD2ABF" w:rsidRPr="00B45F9B">
                <w:rPr>
                  <w:rStyle w:val="a3"/>
                  <w:rFonts w:asciiTheme="minorEastAsia" w:eastAsiaTheme="minorEastAsia" w:hAnsiTheme="minorEastAsia" w:cs="新細明體"/>
                  <w:color w:val="auto"/>
                  <w:kern w:val="0"/>
                  <w:sz w:val="18"/>
                  <w:szCs w:val="18"/>
                </w:rPr>
                <w:t>ww.swsh.ntpc.edu.tw</w:t>
              </w:r>
            </w:hyperlink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02-26012644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#</w:t>
            </w: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1204.1205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綜合高中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195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商業經營科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廣告設計科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多媒體設計科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幼兒保育科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美容科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流行服飾科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表演藝術科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資料處理科</w:t>
            </w:r>
          </w:p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夜間上課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觀光事業科</w:t>
            </w:r>
          </w:p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夜間上課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美容科</w:t>
            </w:r>
          </w:p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日間上課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新北市私立能仁高級家事商業職業學校</w:t>
            </w: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美容科</w:t>
            </w:r>
          </w:p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夜間上課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http://www.nrvs.ntpc.edu.tw/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(02)29182399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電子科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6C399E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商業經營科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ABF" w:rsidRPr="00B45F9B" w:rsidRDefault="00FD2ABF" w:rsidP="00FD2ABF"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資料處理科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廣告設計科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章高級工商職業學校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(02)29519810#203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</w:t>
            </w: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康橋高級中學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普通科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http://www.kcbs.ntpc.edu.tw/home.html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02-81952008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汽車科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資訊科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lastRenderedPageBreak/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觀光事業科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電影電視科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表演藝術科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戲劇科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新北市私立南強高級工商職業學校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多媒體動畫科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/>
                <w:sz w:val="18"/>
                <w:szCs w:val="18"/>
              </w:rPr>
              <w:t>http://www.ncvs.ntpc.edu.tw/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02-29155144#136</w:t>
            </w:r>
          </w:p>
        </w:tc>
      </w:tr>
      <w:tr w:rsidR="00B45F9B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章高級工商職業學校附設進修學校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電機科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(02)29519810</w:t>
            </w:r>
          </w:p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分機111</w:t>
            </w:r>
          </w:p>
        </w:tc>
      </w:tr>
      <w:tr w:rsidR="00FD2ABF" w:rsidRPr="00B45F9B" w:rsidTr="000578C9">
        <w:trPr>
          <w:trHeight w:val="20"/>
        </w:trPr>
        <w:tc>
          <w:tcPr>
            <w:tcW w:w="1038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基北區</w:t>
            </w:r>
          </w:p>
        </w:tc>
        <w:tc>
          <w:tcPr>
            <w:tcW w:w="32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新北市</w:t>
            </w:r>
            <w:proofErr w:type="gramStart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私立豫</w:t>
            </w:r>
            <w:proofErr w:type="gramEnd"/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章高級工商職業學校附設進修學校</w:t>
            </w:r>
          </w:p>
        </w:tc>
        <w:tc>
          <w:tcPr>
            <w:tcW w:w="1134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919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2483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www.ycvs.ntpc.edu.tw</w:t>
            </w:r>
          </w:p>
        </w:tc>
        <w:tc>
          <w:tcPr>
            <w:tcW w:w="1460" w:type="dxa"/>
            <w:tcBorders>
              <w:top w:val="dotted" w:sz="6" w:space="0" w:color="CC9900"/>
              <w:left w:val="dotted" w:sz="6" w:space="0" w:color="CC9900"/>
              <w:bottom w:val="dotted" w:sz="6" w:space="0" w:color="CC9900"/>
              <w:right w:val="dotted" w:sz="6" w:space="0" w:color="CC99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(02)29519810</w:t>
            </w:r>
          </w:p>
          <w:p w:rsidR="00FD2ABF" w:rsidRPr="00B45F9B" w:rsidRDefault="00FD2ABF" w:rsidP="00FD2ABF">
            <w:pPr>
              <w:widowControl/>
              <w:spacing w:line="288" w:lineRule="auto"/>
              <w:textAlignment w:val="baseline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45F9B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分機111</w:t>
            </w:r>
          </w:p>
        </w:tc>
      </w:tr>
    </w:tbl>
    <w:p w:rsidR="00425EF2" w:rsidRPr="00B45F9B" w:rsidRDefault="00425EF2">
      <w:pPr>
        <w:rPr>
          <w:rFonts w:asciiTheme="minorEastAsia" w:eastAsiaTheme="minorEastAsia" w:hAnsiTheme="minorEastAsia"/>
          <w:sz w:val="20"/>
          <w:szCs w:val="20"/>
        </w:rPr>
      </w:pPr>
    </w:p>
    <w:p w:rsidR="00092FFA" w:rsidRPr="00B45F9B" w:rsidRDefault="00092FFA" w:rsidP="00092FFA">
      <w:pPr>
        <w:rPr>
          <w:rFonts w:asciiTheme="minorEastAsia" w:eastAsiaTheme="minorEastAsia" w:hAnsiTheme="minorEastAsia"/>
          <w:sz w:val="20"/>
          <w:szCs w:val="20"/>
        </w:rPr>
      </w:pPr>
    </w:p>
    <w:sectPr w:rsidR="00092FFA" w:rsidRPr="00B45F9B" w:rsidSect="00852F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6" w:rsidRDefault="00C57A26" w:rsidP="003946B2">
      <w:r>
        <w:separator/>
      </w:r>
    </w:p>
  </w:endnote>
  <w:endnote w:type="continuationSeparator" w:id="0">
    <w:p w:rsidR="00C57A26" w:rsidRDefault="00C57A26" w:rsidP="003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6" w:rsidRDefault="00C57A26" w:rsidP="003946B2">
      <w:r>
        <w:separator/>
      </w:r>
    </w:p>
  </w:footnote>
  <w:footnote w:type="continuationSeparator" w:id="0">
    <w:p w:rsidR="00C57A26" w:rsidRDefault="00C57A26" w:rsidP="0039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A"/>
    <w:rsid w:val="000230C0"/>
    <w:rsid w:val="000578C9"/>
    <w:rsid w:val="00060E03"/>
    <w:rsid w:val="00091CA4"/>
    <w:rsid w:val="00092FFA"/>
    <w:rsid w:val="001513D1"/>
    <w:rsid w:val="002349A5"/>
    <w:rsid w:val="002C43EF"/>
    <w:rsid w:val="002D05D6"/>
    <w:rsid w:val="0032572D"/>
    <w:rsid w:val="00354BEB"/>
    <w:rsid w:val="003946B2"/>
    <w:rsid w:val="00425EF2"/>
    <w:rsid w:val="00505AB8"/>
    <w:rsid w:val="00646CD0"/>
    <w:rsid w:val="006C399E"/>
    <w:rsid w:val="00852F5D"/>
    <w:rsid w:val="00882ED8"/>
    <w:rsid w:val="00885208"/>
    <w:rsid w:val="00A17EC3"/>
    <w:rsid w:val="00A57C32"/>
    <w:rsid w:val="00AD1E71"/>
    <w:rsid w:val="00B152E2"/>
    <w:rsid w:val="00B45F9B"/>
    <w:rsid w:val="00B92A3B"/>
    <w:rsid w:val="00BD17E5"/>
    <w:rsid w:val="00C57A26"/>
    <w:rsid w:val="00CC71CB"/>
    <w:rsid w:val="00E07B1C"/>
    <w:rsid w:val="00E71639"/>
    <w:rsid w:val="00EF3811"/>
    <w:rsid w:val="00F50D64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A"/>
    <w:pPr>
      <w:widowControl w:val="0"/>
    </w:pPr>
    <w:rPr>
      <w:rFonts w:ascii="Calibri" w:eastAsia="新細明體" w:hAnsi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6B2"/>
    <w:rPr>
      <w:rFonts w:ascii="Calibri" w:eastAsia="新細明體" w:hAnsi="Calibri" w:cs="Times New Roman"/>
      <w:color w:val="auto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6B2"/>
    <w:rPr>
      <w:rFonts w:ascii="Calibri" w:eastAsia="新細明體" w:hAnsi="Calibri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A"/>
    <w:pPr>
      <w:widowControl w:val="0"/>
    </w:pPr>
    <w:rPr>
      <w:rFonts w:ascii="Calibri" w:eastAsia="新細明體" w:hAnsi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6B2"/>
    <w:rPr>
      <w:rFonts w:ascii="Calibri" w:eastAsia="新細明體" w:hAnsi="Calibri" w:cs="Times New Roman"/>
      <w:color w:val="auto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6B2"/>
    <w:rPr>
      <w:rFonts w:ascii="Calibri" w:eastAsia="新細明體" w:hAnsi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vs.ntpc.edu.tw" TargetMode="External"/><Relationship Id="rId13" Type="http://schemas.openxmlformats.org/officeDocument/2006/relationships/hyperlink" Target="http://www.gjsh" TargetMode="External"/><Relationship Id="rId18" Type="http://schemas.openxmlformats.org/officeDocument/2006/relationships/hyperlink" Target="http://www.gjs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wsh.ntpc.edu.tw" TargetMode="External"/><Relationship Id="rId7" Type="http://schemas.openxmlformats.org/officeDocument/2006/relationships/hyperlink" Target="http://www.ntvs.ntpc.edu.tw" TargetMode="External"/><Relationship Id="rId12" Type="http://schemas.openxmlformats.org/officeDocument/2006/relationships/hyperlink" Target="http://www.gjsh" TargetMode="External"/><Relationship Id="rId17" Type="http://schemas.openxmlformats.org/officeDocument/2006/relationships/hyperlink" Target="http://www.gjsh" TargetMode="External"/><Relationship Id="rId25" Type="http://schemas.openxmlformats.org/officeDocument/2006/relationships/hyperlink" Target="http://www.swsh.ntpc.edu.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jsh" TargetMode="External"/><Relationship Id="rId20" Type="http://schemas.openxmlformats.org/officeDocument/2006/relationships/hyperlink" Target="http://www.swsh.ntpc.edu.t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tvs.ntpc.edu.tw" TargetMode="External"/><Relationship Id="rId24" Type="http://schemas.openxmlformats.org/officeDocument/2006/relationships/hyperlink" Target="http://www.swsh.ntpc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jsh" TargetMode="External"/><Relationship Id="rId23" Type="http://schemas.openxmlformats.org/officeDocument/2006/relationships/hyperlink" Target="http://www.swsh.ntpc.edu.tw" TargetMode="External"/><Relationship Id="rId10" Type="http://schemas.openxmlformats.org/officeDocument/2006/relationships/hyperlink" Target="http://www.ntvs.ntpc.edu.tw" TargetMode="External"/><Relationship Id="rId19" Type="http://schemas.openxmlformats.org/officeDocument/2006/relationships/hyperlink" Target="http://www.swsh.ntpc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vs.ntpc.edu.tw" TargetMode="External"/><Relationship Id="rId14" Type="http://schemas.openxmlformats.org/officeDocument/2006/relationships/hyperlink" Target="http://www.gjsh" TargetMode="External"/><Relationship Id="rId22" Type="http://schemas.openxmlformats.org/officeDocument/2006/relationships/hyperlink" Target="http://www.swsh.ntpc.edu.t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1907</Words>
  <Characters>10873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莫恒中</dc:creator>
  <cp:lastModifiedBy>莫恒中</cp:lastModifiedBy>
  <cp:revision>17</cp:revision>
  <dcterms:created xsi:type="dcterms:W3CDTF">2017-07-22T08:48:00Z</dcterms:created>
  <dcterms:modified xsi:type="dcterms:W3CDTF">2017-07-28T01:30:00Z</dcterms:modified>
</cp:coreProperties>
</file>